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附件8：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承 诺 书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完全知悉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2021年微山县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事业单位公开招聘工作人员（教育类）简章》内容，各项条件均符合报考岗位要求。在报考前，本人已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毕业院校核实过，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报名使用的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学历，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所学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专业为师范类专业。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如后续审查中，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查实信息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与本人所述不符，自愿放弃报考岗位，一切责任由本人承担。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特此承诺。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0" w:leftChars="0" w:firstLine="3158" w:firstLineChars="987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0" w:leftChars="0" w:firstLine="3158" w:firstLineChars="987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0" w:leftChars="0" w:firstLine="3158" w:firstLineChars="987"/>
        <w:jc w:val="both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人：（手写）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left="0" w:leftChars="0" w:firstLine="3158" w:firstLineChars="987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身份证号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：（手写）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ind w:left="0" w:leftChars="0" w:firstLine="3158" w:firstLineChars="987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报考岗位：（手写）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ind w:left="0" w:leftChars="0" w:firstLine="3158" w:firstLineChars="987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承诺时间：（手写）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F3"/>
    <w:rsid w:val="0037756B"/>
    <w:rsid w:val="005B348C"/>
    <w:rsid w:val="00B57216"/>
    <w:rsid w:val="00BC7474"/>
    <w:rsid w:val="00C52DF3"/>
    <w:rsid w:val="00D27D9B"/>
    <w:rsid w:val="00F62660"/>
    <w:rsid w:val="09AB7DFA"/>
    <w:rsid w:val="1A017177"/>
    <w:rsid w:val="1AE54EB1"/>
    <w:rsid w:val="430E4828"/>
    <w:rsid w:val="509071BE"/>
    <w:rsid w:val="5ABA5B3F"/>
    <w:rsid w:val="77CF4D30"/>
    <w:rsid w:val="7B1030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162</Words>
  <Characters>165</Characters>
  <Lines>1</Lines>
  <Paragraphs>1</Paragraphs>
  <TotalTime>0</TotalTime>
  <ScaleCrop>false</ScaleCrop>
  <LinksUpToDate>false</LinksUpToDate>
  <CharactersWithSpaces>239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2019-07-11T01:57:00Z</dcterms:created>
  <dc:creator>hanjing</dc:creator>
  <cp:lastModifiedBy>Administrator</cp:lastModifiedBy>
  <dcterms:modified xsi:type="dcterms:W3CDTF">2021-07-15T04:05:34Z</dcterms:modified>
  <dc:title>承 诺 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  <property fmtid="{D5CDD505-2E9C-101B-9397-08002B2CF9AE}" pid="3" name="ICV">
    <vt:lpwstr>25EA000078D34C5B9090B7326A71B445</vt:lpwstr>
  </property>
</Properties>
</file>